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CCE1F" w14:textId="77777777" w:rsidR="00D91777" w:rsidRDefault="00AF5085" w:rsidP="00FA2E03">
      <w:pPr>
        <w:jc w:val="center"/>
        <w:rPr>
          <w:b/>
          <w:bCs/>
          <w:sz w:val="28"/>
          <w:szCs w:val="28"/>
        </w:rPr>
      </w:pPr>
      <w:r w:rsidRPr="00D91777">
        <w:rPr>
          <w:b/>
          <w:bCs/>
          <w:sz w:val="28"/>
          <w:szCs w:val="28"/>
        </w:rPr>
        <w:t>S</w:t>
      </w:r>
      <w:r w:rsidR="00FA2E03" w:rsidRPr="00D91777">
        <w:rPr>
          <w:b/>
          <w:bCs/>
          <w:sz w:val="28"/>
          <w:szCs w:val="28"/>
        </w:rPr>
        <w:t>ituation de pratique scolaire Gymnastique – Grande section maternelle</w:t>
      </w:r>
    </w:p>
    <w:p w14:paraId="703C248B" w14:textId="77777777" w:rsidR="00AF5085" w:rsidRPr="00D91777" w:rsidRDefault="00AF5085" w:rsidP="00FA2E03">
      <w:pPr>
        <w:jc w:val="center"/>
        <w:rPr>
          <w:b/>
          <w:bCs/>
          <w:sz w:val="28"/>
          <w:szCs w:val="28"/>
        </w:rPr>
      </w:pPr>
      <w:r w:rsidRPr="00D91777">
        <w:rPr>
          <w:b/>
          <w:bCs/>
          <w:sz w:val="28"/>
          <w:szCs w:val="28"/>
        </w:rPr>
        <w:t xml:space="preserve"> 8 premières séances</w:t>
      </w:r>
    </w:p>
    <w:p w14:paraId="4E52EBEB" w14:textId="77777777" w:rsidR="00FA2E03" w:rsidRDefault="00FA2E03" w:rsidP="00AF5085">
      <w:pPr>
        <w:jc w:val="both"/>
      </w:pPr>
    </w:p>
    <w:p w14:paraId="5E318749" w14:textId="77777777" w:rsidR="00AF5085" w:rsidRDefault="00AF5085" w:rsidP="00AF5085">
      <w:pPr>
        <w:jc w:val="both"/>
      </w:pPr>
      <w:r w:rsidRPr="00FA2E03">
        <w:rPr>
          <w:b/>
          <w:bCs/>
        </w:rPr>
        <w:t xml:space="preserve">But du jeu </w:t>
      </w:r>
      <w:r>
        <w:t xml:space="preserve">: « </w:t>
      </w:r>
      <w:r w:rsidRPr="001C19C7">
        <w:t>« </w:t>
      </w:r>
      <w:r w:rsidRPr="001C19C7">
        <w:rPr>
          <w:i/>
          <w:iCs/>
        </w:rPr>
        <w:t>On est des petits gymnastes, nous faisons des exploits difficiles et réussis. A la fin, nous ferons une démonstration aux parents</w:t>
      </w:r>
      <w:r w:rsidRPr="001C19C7">
        <w:t xml:space="preserve"> ». </w:t>
      </w:r>
    </w:p>
    <w:p w14:paraId="2D1FF175" w14:textId="77777777" w:rsidR="00AF5085" w:rsidRDefault="00AF5085" w:rsidP="00AF5085">
      <w:pPr>
        <w:jc w:val="both"/>
      </w:pPr>
      <w:r>
        <w:t xml:space="preserve">L’espace est aménagé pour pouvoir faire plusieurs figures (sauter, rouler, se renverser sur les mains, marcher sur la poutre). </w:t>
      </w:r>
    </w:p>
    <w:p w14:paraId="3D7EEB99" w14:textId="77777777" w:rsidR="00AF5085" w:rsidRDefault="00AF5085" w:rsidP="00AF5085">
      <w:r w:rsidRPr="00FA2E03">
        <w:rPr>
          <w:b/>
          <w:bCs/>
        </w:rPr>
        <w:t>Critère de réussite</w:t>
      </w:r>
      <w:r>
        <w:t xml:space="preserve"> : </w:t>
      </w:r>
      <w:proofErr w:type="spellStart"/>
      <w:proofErr w:type="gramStart"/>
      <w:r>
        <w:t>chacun.e</w:t>
      </w:r>
      <w:proofErr w:type="spellEnd"/>
      <w:proofErr w:type="gramEnd"/>
      <w:r>
        <w:t xml:space="preserve"> fait les exploits les plus difficiles pour lui/elle-même (</w:t>
      </w:r>
      <w:proofErr w:type="spellStart"/>
      <w:r>
        <w:t>cf</w:t>
      </w:r>
      <w:proofErr w:type="spellEnd"/>
      <w:r>
        <w:t xml:space="preserve"> code reconstruit au fur et à mesure avec la classe)</w:t>
      </w:r>
    </w:p>
    <w:p w14:paraId="49211B1B" w14:textId="77777777" w:rsidR="007056CE" w:rsidRPr="00FA2E03" w:rsidRDefault="007056CE" w:rsidP="00AF5085">
      <w:pPr>
        <w:rPr>
          <w:i/>
          <w:iCs/>
        </w:rPr>
      </w:pPr>
      <w:r w:rsidRPr="00FA2E03">
        <w:rPr>
          <w:b/>
          <w:bCs/>
        </w:rPr>
        <w:t>Les actions</w:t>
      </w:r>
      <w:r w:rsidR="00FA2E03" w:rsidRPr="00FA2E03">
        <w:rPr>
          <w:b/>
          <w:bCs/>
        </w:rPr>
        <w:t xml:space="preserve"> gymniques</w:t>
      </w:r>
      <w:r w:rsidRPr="00FA2E03">
        <w:rPr>
          <w:i/>
          <w:iCs/>
        </w:rPr>
        <w:t> :</w:t>
      </w:r>
    </w:p>
    <w:p w14:paraId="1619C270" w14:textId="77777777" w:rsidR="00AF5085" w:rsidRDefault="00AF5085" w:rsidP="00AF5085">
      <w:pPr>
        <w:pStyle w:val="Paragraphedeliste"/>
        <w:numPr>
          <w:ilvl w:val="0"/>
          <w:numId w:val="1"/>
        </w:numPr>
        <w:jc w:val="both"/>
      </w:pPr>
      <w:proofErr w:type="spellStart"/>
      <w:r>
        <w:rPr>
          <w:b/>
          <w:bCs/>
        </w:rPr>
        <w:t>Plinth</w:t>
      </w:r>
      <w:proofErr w:type="spellEnd"/>
      <w:r>
        <w:rPr>
          <w:b/>
          <w:bCs/>
        </w:rPr>
        <w:t xml:space="preserve"> : </w:t>
      </w:r>
      <w:r w:rsidRPr="00222E05">
        <w:rPr>
          <w:b/>
          <w:bCs/>
        </w:rPr>
        <w:t>sauter et</w:t>
      </w:r>
      <w:r>
        <w:t xml:space="preserve"> </w:t>
      </w:r>
      <w:r w:rsidRPr="00222E05">
        <w:rPr>
          <w:b/>
          <w:bCs/>
        </w:rPr>
        <w:t>faire une figure en l’air</w:t>
      </w:r>
      <w:r>
        <w:t xml:space="preserve"> (tapis épais)</w:t>
      </w:r>
      <w:r w:rsidR="00FA2E03">
        <w:t>, arriver sur ses pieds</w:t>
      </w:r>
      <w:r>
        <w:t xml:space="preserve"> </w:t>
      </w:r>
    </w:p>
    <w:p w14:paraId="7544FE2D" w14:textId="77777777" w:rsidR="00AF5085" w:rsidRDefault="00AF5085" w:rsidP="00AF5085">
      <w:pPr>
        <w:pStyle w:val="Paragraphedeliste"/>
        <w:numPr>
          <w:ilvl w:val="0"/>
          <w:numId w:val="1"/>
        </w:numPr>
        <w:jc w:val="both"/>
      </w:pPr>
      <w:r w:rsidRPr="004147A3">
        <w:rPr>
          <w:b/>
          <w:bCs/>
        </w:rPr>
        <w:t>Poutre</w:t>
      </w:r>
      <w:r>
        <w:t xml:space="preserve"> : marcher et </w:t>
      </w:r>
      <w:r w:rsidRPr="00222E05">
        <w:rPr>
          <w:b/>
          <w:bCs/>
        </w:rPr>
        <w:t>faire une figure au milieu</w:t>
      </w:r>
      <w:r>
        <w:t xml:space="preserve">. </w:t>
      </w:r>
    </w:p>
    <w:p w14:paraId="72D80D17" w14:textId="77777777" w:rsidR="00AF5085" w:rsidRDefault="00AF5085" w:rsidP="00AF5085">
      <w:pPr>
        <w:pStyle w:val="Paragraphedeliste"/>
        <w:numPr>
          <w:ilvl w:val="0"/>
          <w:numId w:val="1"/>
        </w:numPr>
        <w:jc w:val="both"/>
      </w:pPr>
      <w:r w:rsidRPr="00222E05">
        <w:rPr>
          <w:b/>
          <w:bCs/>
        </w:rPr>
        <w:t>Rouler dans tous les sens</w:t>
      </w:r>
      <w:r>
        <w:t xml:space="preserve"> (en avant, longitudinal) sur des petits tapis</w:t>
      </w:r>
      <w:r w:rsidR="000806C7">
        <w:t>, dont un est légèrement incliné</w:t>
      </w:r>
    </w:p>
    <w:p w14:paraId="657B1839" w14:textId="77777777" w:rsidR="007056CE" w:rsidRDefault="00AF5085" w:rsidP="007056CE">
      <w:pPr>
        <w:pStyle w:val="Paragraphedeliste"/>
        <w:numPr>
          <w:ilvl w:val="0"/>
          <w:numId w:val="1"/>
        </w:numPr>
        <w:jc w:val="both"/>
      </w:pPr>
      <w:r w:rsidRPr="00AF5085">
        <w:rPr>
          <w:b/>
          <w:bCs/>
        </w:rPr>
        <w:t>Se renverser sur les mains</w:t>
      </w:r>
      <w:r>
        <w:rPr>
          <w:b/>
          <w:bCs/>
        </w:rPr>
        <w:t xml:space="preserve"> :  </w:t>
      </w:r>
      <w:r>
        <w:t>ventre face au mur, les pieds montent le plus haut possible. (</w:t>
      </w:r>
      <w:proofErr w:type="gramStart"/>
      <w:r>
        <w:t>tapis</w:t>
      </w:r>
      <w:proofErr w:type="gramEnd"/>
      <w:r>
        <w:t xml:space="preserve"> peu épais)</w:t>
      </w:r>
    </w:p>
    <w:p w14:paraId="3E5D4010" w14:textId="77777777" w:rsidR="007056CE" w:rsidRDefault="00FA2E03" w:rsidP="007056CE">
      <w:pPr>
        <w:pStyle w:val="Paragraphedeliste"/>
        <w:numPr>
          <w:ilvl w:val="0"/>
          <w:numId w:val="1"/>
        </w:numPr>
        <w:jc w:val="both"/>
      </w:pPr>
      <w:r w:rsidRPr="00FA2E03">
        <w:rPr>
          <w:b/>
          <w:bCs/>
        </w:rPr>
        <w:t>F</w:t>
      </w:r>
      <w:r w:rsidR="007056CE" w:rsidRPr="00FA2E03">
        <w:rPr>
          <w:b/>
          <w:bCs/>
        </w:rPr>
        <w:t>aire le cochon pendu</w:t>
      </w:r>
      <w:r w:rsidR="007056CE">
        <w:t> : sur la barre basse</w:t>
      </w:r>
      <w:r>
        <w:t xml:space="preserve"> (présence de l’ATSEM à cet atelier)</w:t>
      </w:r>
    </w:p>
    <w:p w14:paraId="1A6F7B3C" w14:textId="77777777" w:rsidR="007056CE" w:rsidRDefault="00D91777" w:rsidP="007056CE">
      <w:r w:rsidRPr="000806C7">
        <w:rPr>
          <w:noProof/>
        </w:rPr>
        <w:drawing>
          <wp:anchor distT="0" distB="0" distL="114300" distR="114300" simplePos="0" relativeHeight="251660288" behindDoc="0" locked="0" layoutInCell="1" allowOverlap="1" wp14:anchorId="5A5CB05B" wp14:editId="30E66DB0">
            <wp:simplePos x="0" y="0"/>
            <wp:positionH relativeFrom="column">
              <wp:posOffset>-283845</wp:posOffset>
            </wp:positionH>
            <wp:positionV relativeFrom="paragraph">
              <wp:posOffset>359410</wp:posOffset>
            </wp:positionV>
            <wp:extent cx="2552700" cy="2667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266700"/>
                    </a:xfrm>
                    <a:prstGeom prst="rect">
                      <a:avLst/>
                    </a:prstGeom>
                    <a:noFill/>
                    <a:ln>
                      <a:noFill/>
                    </a:ln>
                  </pic:spPr>
                </pic:pic>
              </a:graphicData>
            </a:graphic>
          </wp:anchor>
        </w:drawing>
      </w:r>
      <w:r w:rsidR="000806C7" w:rsidRPr="00E10192">
        <w:rPr>
          <w:b/>
          <w:bCs/>
          <w:noProof/>
        </w:rPr>
        <mc:AlternateContent>
          <mc:Choice Requires="wps">
            <w:drawing>
              <wp:anchor distT="45720" distB="45720" distL="114300" distR="114300" simplePos="0" relativeHeight="251659264" behindDoc="0" locked="0" layoutInCell="1" allowOverlap="1" wp14:anchorId="130AB3D6" wp14:editId="1CA1C361">
                <wp:simplePos x="0" y="0"/>
                <wp:positionH relativeFrom="column">
                  <wp:posOffset>-550545</wp:posOffset>
                </wp:positionH>
                <wp:positionV relativeFrom="paragraph">
                  <wp:posOffset>226060</wp:posOffset>
                </wp:positionV>
                <wp:extent cx="6635750" cy="3892550"/>
                <wp:effectExtent l="0" t="0" r="12700" b="12700"/>
                <wp:wrapThrough wrapText="bothSides">
                  <wp:wrapPolygon edited="0">
                    <wp:start x="0" y="0"/>
                    <wp:lineTo x="0" y="21565"/>
                    <wp:lineTo x="21579" y="21565"/>
                    <wp:lineTo x="21579"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892550"/>
                        </a:xfrm>
                        <a:prstGeom prst="rect">
                          <a:avLst/>
                        </a:prstGeom>
                        <a:solidFill>
                          <a:srgbClr val="FFFFFF"/>
                        </a:solidFill>
                        <a:ln w="9525">
                          <a:solidFill>
                            <a:srgbClr val="000000"/>
                          </a:solidFill>
                          <a:miter lim="800000"/>
                          <a:headEnd/>
                          <a:tailEnd/>
                        </a:ln>
                      </wps:spPr>
                      <wps:txbx>
                        <w:txbxContent>
                          <w:p w14:paraId="3B54644A" w14:textId="77777777" w:rsidR="00AF5085" w:rsidRPr="00A522DB" w:rsidRDefault="00AF5085" w:rsidP="00AF5085">
                            <w:pPr>
                              <w:jc w:val="center"/>
                              <w:rPr>
                                <w:b/>
                                <w:bCs/>
                                <w:i/>
                                <w:iCs/>
                              </w:rPr>
                            </w:pPr>
                            <w:r>
                              <w:rPr>
                                <w:noProof/>
                              </w:rPr>
                              <w:drawing>
                                <wp:inline distT="0" distB="0" distL="0" distR="0" wp14:anchorId="4132A519" wp14:editId="4EF477A3">
                                  <wp:extent cx="5583600" cy="369360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3600" cy="3693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8EA4B" id="_x0000_t202" coordsize="21600,21600" o:spt="202" path="m,l,21600r21600,l21600,xe">
                <v:stroke joinstyle="miter"/>
                <v:path gradientshapeok="t" o:connecttype="rect"/>
              </v:shapetype>
              <v:shape id="Zone de texte 2" o:spid="_x0000_s1026" type="#_x0000_t202" style="position:absolute;margin-left:-43.35pt;margin-top:17.8pt;width:522.5pt;height:3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">
                <v:textbox>
                  <w:txbxContent>
                    <w:p w:rsidR="00AF5085" w:rsidRPr="00A522DB" w:rsidRDefault="00AF5085" w:rsidP="00AF5085">
                      <w:pPr>
                        <w:jc w:val="center"/>
                        <w:rPr>
                          <w:b/>
                          <w:bCs/>
                          <w:i/>
                          <w:iCs/>
                        </w:rPr>
                      </w:pPr>
                      <w:r>
                        <w:rPr>
                          <w:noProof/>
                        </w:rPr>
                        <w:drawing>
                          <wp:inline distT="0" distB="0" distL="0" distR="0" wp14:anchorId="7FB3C856" wp14:editId="2F1994BD">
                            <wp:extent cx="5583600" cy="369360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3600" cy="3693600"/>
                                    </a:xfrm>
                                    <a:prstGeom prst="rect">
                                      <a:avLst/>
                                    </a:prstGeom>
                                    <a:noFill/>
                                    <a:ln>
                                      <a:noFill/>
                                    </a:ln>
                                  </pic:spPr>
                                </pic:pic>
                              </a:graphicData>
                            </a:graphic>
                          </wp:inline>
                        </w:drawing>
                      </w:r>
                    </w:p>
                  </w:txbxContent>
                </v:textbox>
                <w10:wrap type="through"/>
              </v:shape>
            </w:pict>
          </mc:Fallback>
        </mc:AlternateContent>
      </w:r>
    </w:p>
    <w:p w14:paraId="41D762F8" w14:textId="77777777" w:rsidR="000806C7" w:rsidRDefault="007056CE" w:rsidP="000806C7">
      <w:pPr>
        <w:jc w:val="both"/>
      </w:pPr>
      <w:r w:rsidRPr="00546400">
        <w:rPr>
          <w:b/>
          <w:bCs/>
        </w:rPr>
        <w:t xml:space="preserve">Règles de fonctionnement : </w:t>
      </w:r>
      <w:r w:rsidR="000806C7">
        <w:t>(établies après avoir visionné une vidéo de haut-niveau et d’enfants de clubs)</w:t>
      </w:r>
    </w:p>
    <w:p w14:paraId="7EFCAA71" w14:textId="77777777" w:rsidR="00546400" w:rsidRPr="00D91777" w:rsidRDefault="00546400" w:rsidP="000806C7">
      <w:pPr>
        <w:pStyle w:val="Paragraphedeliste"/>
        <w:numPr>
          <w:ilvl w:val="0"/>
          <w:numId w:val="2"/>
        </w:numPr>
        <w:jc w:val="both"/>
      </w:pPr>
      <w:r w:rsidRPr="00D91777">
        <w:t xml:space="preserve">Pour progresser il faut s’entrainer ; avant de commencer, il faut se concentrer  </w:t>
      </w:r>
    </w:p>
    <w:p w14:paraId="3E23B5E6" w14:textId="77777777" w:rsidR="007056CE" w:rsidRPr="00D91777" w:rsidRDefault="00546400" w:rsidP="007056CE">
      <w:pPr>
        <w:pStyle w:val="Paragraphedeliste"/>
        <w:numPr>
          <w:ilvl w:val="0"/>
          <w:numId w:val="2"/>
        </w:numPr>
        <w:jc w:val="both"/>
        <w:rPr>
          <w:b/>
          <w:bCs/>
        </w:rPr>
      </w:pPr>
      <w:r w:rsidRPr="00D91777">
        <w:lastRenderedPageBreak/>
        <w:t>On va où on veut, o</w:t>
      </w:r>
      <w:r w:rsidR="007056CE" w:rsidRPr="00D91777">
        <w:t xml:space="preserve">n ne reste pas debout à faire la queue. </w:t>
      </w:r>
      <w:r w:rsidRPr="00D91777">
        <w:t xml:space="preserve">On s’assoit </w:t>
      </w:r>
      <w:r w:rsidR="007056CE" w:rsidRPr="00D91777">
        <w:t xml:space="preserve">sur le banc correspondant à l'atelier choisi pour attendre </w:t>
      </w:r>
      <w:r w:rsidRPr="00D91777">
        <w:t>son</w:t>
      </w:r>
      <w:r w:rsidR="007056CE" w:rsidRPr="00D91777">
        <w:t xml:space="preserve"> tour (pas plus de 3 ou 4 par banc pour ne pas attendre trop longtemps). Sur le banc on peut discuter à voix posée pour ne pas déranger celui qui fait la figure. </w:t>
      </w:r>
      <w:r w:rsidR="000806C7" w:rsidRPr="00D91777">
        <w:t>(</w:t>
      </w:r>
      <w:proofErr w:type="gramStart"/>
      <w:r w:rsidR="000806C7" w:rsidRPr="00D91777">
        <w:t>respect</w:t>
      </w:r>
      <w:proofErr w:type="gramEnd"/>
      <w:r w:rsidR="000806C7" w:rsidRPr="00D91777">
        <w:t xml:space="preserve"> de l’autre, observer les actions, se concentrer)</w:t>
      </w:r>
      <w:r w:rsidR="007056CE" w:rsidRPr="00D91777">
        <w:t xml:space="preserve">. </w:t>
      </w:r>
    </w:p>
    <w:p w14:paraId="7B061457" w14:textId="77777777" w:rsidR="00546400" w:rsidRPr="00D91777" w:rsidRDefault="00546400" w:rsidP="00546400">
      <w:pPr>
        <w:pStyle w:val="Paragraphedeliste"/>
        <w:numPr>
          <w:ilvl w:val="0"/>
          <w:numId w:val="2"/>
        </w:numPr>
        <w:jc w:val="both"/>
      </w:pPr>
      <w:r w:rsidRPr="00D91777">
        <w:t>Il faut quand même finir son exercice quand on est tombé (reprendre son exercice donne une notion d’erreur et non d’échec)</w:t>
      </w:r>
    </w:p>
    <w:p w14:paraId="33473B00" w14:textId="77777777" w:rsidR="00546400" w:rsidRPr="00D91777" w:rsidRDefault="00546400" w:rsidP="00546400">
      <w:pPr>
        <w:pStyle w:val="Paragraphedeliste"/>
        <w:numPr>
          <w:ilvl w:val="0"/>
          <w:numId w:val="2"/>
        </w:numPr>
        <w:jc w:val="both"/>
      </w:pPr>
      <w:r w:rsidRPr="00D91777">
        <w:t xml:space="preserve">A la fin d’une figure, on lève les bras en l’air pour dire que la figure est terminée (comme on l’a vu sur la vidéo des </w:t>
      </w:r>
      <w:proofErr w:type="spellStart"/>
      <w:r w:rsidRPr="00D91777">
        <w:t>champion-nes</w:t>
      </w:r>
      <w:proofErr w:type="spellEnd"/>
      <w:r w:rsidRPr="00D91777">
        <w:t>).</w:t>
      </w:r>
    </w:p>
    <w:p w14:paraId="4EAF5055" w14:textId="77777777" w:rsidR="00AF5085" w:rsidRPr="00FA2E03" w:rsidRDefault="00AF5085" w:rsidP="00AF5085">
      <w:pPr>
        <w:rPr>
          <w:b/>
          <w:bCs/>
        </w:rPr>
      </w:pPr>
      <w:r w:rsidRPr="00FA2E03">
        <w:rPr>
          <w:b/>
          <w:bCs/>
        </w:rPr>
        <w:t xml:space="preserve">Rôle du code </w:t>
      </w:r>
    </w:p>
    <w:p w14:paraId="36A9A4D8" w14:textId="77777777" w:rsidR="00AF5085" w:rsidRDefault="00546400" w:rsidP="00AF5085">
      <w:r>
        <w:t xml:space="preserve">L’enseignante a le code en tête (progression dans chaque action), mais ne le </w:t>
      </w:r>
      <w:r w:rsidR="000806C7">
        <w:t>livre pas d’emblée</w:t>
      </w:r>
      <w:r>
        <w:t xml:space="preserve"> aux élèves, il sera reconstruit avec eux au fur et à mesure des séances. </w:t>
      </w:r>
    </w:p>
    <w:p w14:paraId="2525D5C0" w14:textId="77777777" w:rsidR="00FA2E03" w:rsidRPr="00E10192" w:rsidRDefault="00FA2E03" w:rsidP="00FA2E03">
      <w:pPr>
        <w:jc w:val="both"/>
        <w:rPr>
          <w:strike/>
        </w:rPr>
      </w:pPr>
    </w:p>
    <w:tbl>
      <w:tblPr>
        <w:tblStyle w:val="Grilledutableau"/>
        <w:tblW w:w="0" w:type="auto"/>
        <w:tblLook w:val="04A0" w:firstRow="1" w:lastRow="0" w:firstColumn="1" w:lastColumn="0" w:noHBand="0" w:noVBand="1"/>
      </w:tblPr>
      <w:tblGrid>
        <w:gridCol w:w="455"/>
        <w:gridCol w:w="2136"/>
        <w:gridCol w:w="2217"/>
        <w:gridCol w:w="2136"/>
        <w:gridCol w:w="2118"/>
      </w:tblGrid>
      <w:tr w:rsidR="00FA2E03" w:rsidRPr="00194E7F" w14:paraId="2FC5BF6C" w14:textId="77777777" w:rsidTr="00E21187">
        <w:tc>
          <w:tcPr>
            <w:tcW w:w="703" w:type="dxa"/>
          </w:tcPr>
          <w:p w14:paraId="3785F414" w14:textId="77777777" w:rsidR="00FA2E03" w:rsidRPr="00194E7F" w:rsidRDefault="00FA2E03" w:rsidP="00E21187">
            <w:pPr>
              <w:jc w:val="both"/>
            </w:pPr>
          </w:p>
        </w:tc>
        <w:tc>
          <w:tcPr>
            <w:tcW w:w="2136" w:type="dxa"/>
          </w:tcPr>
          <w:p w14:paraId="28F16820" w14:textId="77777777" w:rsidR="00FA2E03" w:rsidRPr="00FA2E03" w:rsidRDefault="00FA2E03" w:rsidP="00E21187">
            <w:pPr>
              <w:jc w:val="both"/>
              <w:rPr>
                <w:b/>
                <w:bCs/>
              </w:rPr>
            </w:pPr>
            <w:r w:rsidRPr="00FA2E03">
              <w:rPr>
                <w:b/>
                <w:bCs/>
              </w:rPr>
              <w:t>Sauter</w:t>
            </w:r>
          </w:p>
        </w:tc>
        <w:tc>
          <w:tcPr>
            <w:tcW w:w="2259" w:type="dxa"/>
          </w:tcPr>
          <w:p w14:paraId="50346AB1" w14:textId="77777777" w:rsidR="00FA2E03" w:rsidRPr="00FA2E03" w:rsidRDefault="00FA2E03" w:rsidP="00E21187">
            <w:pPr>
              <w:jc w:val="both"/>
              <w:rPr>
                <w:b/>
                <w:bCs/>
              </w:rPr>
            </w:pPr>
            <w:r w:rsidRPr="00FA2E03">
              <w:rPr>
                <w:b/>
                <w:bCs/>
              </w:rPr>
              <w:t>Se renverser mains</w:t>
            </w:r>
          </w:p>
        </w:tc>
        <w:tc>
          <w:tcPr>
            <w:tcW w:w="2127" w:type="dxa"/>
          </w:tcPr>
          <w:p w14:paraId="05EDE4B1" w14:textId="77777777" w:rsidR="00FA2E03" w:rsidRPr="00FA2E03" w:rsidRDefault="00FA2E03" w:rsidP="00E21187">
            <w:pPr>
              <w:jc w:val="both"/>
              <w:rPr>
                <w:b/>
                <w:bCs/>
              </w:rPr>
            </w:pPr>
            <w:r w:rsidRPr="00FA2E03">
              <w:rPr>
                <w:b/>
                <w:bCs/>
              </w:rPr>
              <w:t>Rouler en avant</w:t>
            </w:r>
          </w:p>
        </w:tc>
        <w:tc>
          <w:tcPr>
            <w:tcW w:w="2120" w:type="dxa"/>
          </w:tcPr>
          <w:p w14:paraId="126B0C5B" w14:textId="77777777" w:rsidR="00FA2E03" w:rsidRPr="00FA2E03" w:rsidRDefault="00FA2E03" w:rsidP="00E21187">
            <w:pPr>
              <w:jc w:val="both"/>
              <w:rPr>
                <w:b/>
                <w:bCs/>
              </w:rPr>
            </w:pPr>
            <w:r w:rsidRPr="00FA2E03">
              <w:rPr>
                <w:b/>
                <w:bCs/>
              </w:rPr>
              <w:t>Rouler en arrière</w:t>
            </w:r>
          </w:p>
        </w:tc>
      </w:tr>
      <w:tr w:rsidR="00FA2E03" w:rsidRPr="00194E7F" w14:paraId="33133BA0" w14:textId="77777777" w:rsidTr="00E21187">
        <w:trPr>
          <w:trHeight w:val="1354"/>
        </w:trPr>
        <w:tc>
          <w:tcPr>
            <w:tcW w:w="703" w:type="dxa"/>
          </w:tcPr>
          <w:p w14:paraId="504D6D32" w14:textId="77777777" w:rsidR="00FA2E03" w:rsidRPr="00C077A7" w:rsidRDefault="00FA2E03" w:rsidP="00E21187">
            <w:pPr>
              <w:jc w:val="both"/>
              <w:rPr>
                <w:noProof/>
              </w:rPr>
            </w:pPr>
            <w:r>
              <w:rPr>
                <w:noProof/>
              </w:rPr>
              <w:t>1</w:t>
            </w:r>
          </w:p>
        </w:tc>
        <w:tc>
          <w:tcPr>
            <w:tcW w:w="2136" w:type="dxa"/>
            <w:vMerge w:val="restart"/>
          </w:tcPr>
          <w:p w14:paraId="456304A2" w14:textId="77777777" w:rsidR="00FA2E03" w:rsidRPr="00194E7F" w:rsidRDefault="00FA2E03" w:rsidP="00E21187">
            <w:pPr>
              <w:jc w:val="both"/>
              <w:rPr>
                <w:noProof/>
              </w:rPr>
            </w:pPr>
            <w:r w:rsidRPr="00C077A7">
              <w:rPr>
                <w:noProof/>
              </w:rPr>
              <w:drawing>
                <wp:inline distT="0" distB="0" distL="0" distR="0" wp14:anchorId="04D12148" wp14:editId="65F66DBE">
                  <wp:extent cx="1212850" cy="2615029"/>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789" cy="2673111"/>
                          </a:xfrm>
                          <a:prstGeom prst="rect">
                            <a:avLst/>
                          </a:prstGeom>
                          <a:noFill/>
                          <a:ln>
                            <a:noFill/>
                          </a:ln>
                        </pic:spPr>
                      </pic:pic>
                    </a:graphicData>
                  </a:graphic>
                </wp:inline>
              </w:drawing>
            </w:r>
          </w:p>
          <w:p w14:paraId="02B5A328" w14:textId="77777777" w:rsidR="00FA2E03" w:rsidRPr="00194E7F" w:rsidRDefault="00FA2E03" w:rsidP="00E21187">
            <w:pPr>
              <w:jc w:val="both"/>
            </w:pPr>
          </w:p>
        </w:tc>
        <w:tc>
          <w:tcPr>
            <w:tcW w:w="2259" w:type="dxa"/>
            <w:vMerge w:val="restart"/>
          </w:tcPr>
          <w:p w14:paraId="0D40E304" w14:textId="77777777" w:rsidR="00FA2E03" w:rsidRPr="00194E7F" w:rsidRDefault="00FA2E03" w:rsidP="00E21187">
            <w:pPr>
              <w:jc w:val="both"/>
            </w:pPr>
            <w:r w:rsidRPr="00194E7F">
              <w:rPr>
                <w:noProof/>
              </w:rPr>
              <w:drawing>
                <wp:inline distT="0" distB="0" distL="0" distR="0" wp14:anchorId="39DD00C5" wp14:editId="6E734ADF">
                  <wp:extent cx="1249759" cy="25527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1271195" cy="2596485"/>
                          </a:xfrm>
                          <a:prstGeom prst="rect">
                            <a:avLst/>
                          </a:prstGeom>
                          <a:noFill/>
                          <a:ln>
                            <a:noFill/>
                          </a:ln>
                        </pic:spPr>
                      </pic:pic>
                    </a:graphicData>
                  </a:graphic>
                </wp:inline>
              </w:drawing>
            </w:r>
          </w:p>
        </w:tc>
        <w:tc>
          <w:tcPr>
            <w:tcW w:w="2127" w:type="dxa"/>
            <w:vMerge w:val="restart"/>
          </w:tcPr>
          <w:p w14:paraId="0D51CDC0" w14:textId="77777777" w:rsidR="00FA2E03" w:rsidRDefault="00FA2E03" w:rsidP="00E21187">
            <w:pPr>
              <w:jc w:val="both"/>
              <w:rPr>
                <w:noProof/>
              </w:rPr>
            </w:pPr>
          </w:p>
          <w:p w14:paraId="164EF930" w14:textId="77777777" w:rsidR="00FA2E03" w:rsidRPr="00194E7F" w:rsidRDefault="00FA2E03" w:rsidP="00E21187">
            <w:pPr>
              <w:jc w:val="both"/>
            </w:pPr>
            <w:r w:rsidRPr="00C077A7">
              <w:rPr>
                <w:noProof/>
              </w:rPr>
              <w:drawing>
                <wp:inline distT="0" distB="0" distL="0" distR="0" wp14:anchorId="580C4DE3" wp14:editId="6B14E77C">
                  <wp:extent cx="1219200" cy="2318541"/>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3004" cy="2363809"/>
                          </a:xfrm>
                          <a:prstGeom prst="rect">
                            <a:avLst/>
                          </a:prstGeom>
                          <a:noFill/>
                          <a:ln>
                            <a:noFill/>
                          </a:ln>
                        </pic:spPr>
                      </pic:pic>
                    </a:graphicData>
                  </a:graphic>
                </wp:inline>
              </w:drawing>
            </w:r>
          </w:p>
        </w:tc>
        <w:tc>
          <w:tcPr>
            <w:tcW w:w="2120" w:type="dxa"/>
            <w:vMerge w:val="restart"/>
          </w:tcPr>
          <w:p w14:paraId="6EBA64BA" w14:textId="77777777" w:rsidR="00FA2E03" w:rsidRDefault="00FA2E03" w:rsidP="00E21187">
            <w:pPr>
              <w:jc w:val="both"/>
              <w:rPr>
                <w:noProof/>
              </w:rPr>
            </w:pPr>
          </w:p>
          <w:p w14:paraId="7FB73904" w14:textId="77777777" w:rsidR="00FA2E03" w:rsidRPr="00194E7F" w:rsidRDefault="00FA2E03" w:rsidP="00E21187">
            <w:pPr>
              <w:jc w:val="both"/>
              <w:rPr>
                <w:noProof/>
              </w:rPr>
            </w:pPr>
            <w:r w:rsidRPr="00C077A7">
              <w:rPr>
                <w:noProof/>
              </w:rPr>
              <w:drawing>
                <wp:inline distT="0" distB="0" distL="0" distR="0" wp14:anchorId="1C018113" wp14:editId="00C187A7">
                  <wp:extent cx="1207240" cy="2266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273" cy="2300811"/>
                          </a:xfrm>
                          <a:prstGeom prst="rect">
                            <a:avLst/>
                          </a:prstGeom>
                          <a:noFill/>
                          <a:ln>
                            <a:noFill/>
                          </a:ln>
                        </pic:spPr>
                      </pic:pic>
                    </a:graphicData>
                  </a:graphic>
                </wp:inline>
              </w:drawing>
            </w:r>
          </w:p>
        </w:tc>
      </w:tr>
      <w:tr w:rsidR="00FA2E03" w:rsidRPr="00194E7F" w14:paraId="3FB5D267" w14:textId="77777777" w:rsidTr="00E21187">
        <w:trPr>
          <w:trHeight w:val="1353"/>
        </w:trPr>
        <w:tc>
          <w:tcPr>
            <w:tcW w:w="703" w:type="dxa"/>
          </w:tcPr>
          <w:p w14:paraId="03E335A1" w14:textId="77777777" w:rsidR="00FA2E03" w:rsidRPr="00C077A7" w:rsidRDefault="00FA2E03" w:rsidP="00E21187">
            <w:pPr>
              <w:jc w:val="both"/>
              <w:rPr>
                <w:noProof/>
              </w:rPr>
            </w:pPr>
            <w:r>
              <w:rPr>
                <w:noProof/>
              </w:rPr>
              <w:t>2</w:t>
            </w:r>
          </w:p>
        </w:tc>
        <w:tc>
          <w:tcPr>
            <w:tcW w:w="2136" w:type="dxa"/>
            <w:vMerge/>
          </w:tcPr>
          <w:p w14:paraId="3E8D266C" w14:textId="77777777" w:rsidR="00FA2E03" w:rsidRPr="00C077A7" w:rsidRDefault="00FA2E03" w:rsidP="00E21187">
            <w:pPr>
              <w:jc w:val="both"/>
              <w:rPr>
                <w:noProof/>
              </w:rPr>
            </w:pPr>
          </w:p>
        </w:tc>
        <w:tc>
          <w:tcPr>
            <w:tcW w:w="2259" w:type="dxa"/>
            <w:vMerge/>
          </w:tcPr>
          <w:p w14:paraId="4807DB45" w14:textId="77777777" w:rsidR="00FA2E03" w:rsidRPr="00194E7F" w:rsidRDefault="00FA2E03" w:rsidP="00E21187">
            <w:pPr>
              <w:jc w:val="both"/>
              <w:rPr>
                <w:noProof/>
              </w:rPr>
            </w:pPr>
          </w:p>
        </w:tc>
        <w:tc>
          <w:tcPr>
            <w:tcW w:w="2127" w:type="dxa"/>
            <w:vMerge/>
          </w:tcPr>
          <w:p w14:paraId="7073BE54" w14:textId="77777777" w:rsidR="00FA2E03" w:rsidRPr="00C077A7" w:rsidRDefault="00FA2E03" w:rsidP="00E21187">
            <w:pPr>
              <w:jc w:val="both"/>
              <w:rPr>
                <w:noProof/>
              </w:rPr>
            </w:pPr>
          </w:p>
        </w:tc>
        <w:tc>
          <w:tcPr>
            <w:tcW w:w="2120" w:type="dxa"/>
            <w:vMerge/>
          </w:tcPr>
          <w:p w14:paraId="23599BAC" w14:textId="77777777" w:rsidR="00FA2E03" w:rsidRPr="00194E7F" w:rsidRDefault="00FA2E03" w:rsidP="00E21187">
            <w:pPr>
              <w:jc w:val="both"/>
              <w:rPr>
                <w:noProof/>
              </w:rPr>
            </w:pPr>
          </w:p>
        </w:tc>
      </w:tr>
      <w:tr w:rsidR="00FA2E03" w:rsidRPr="00194E7F" w14:paraId="1BE01BBC" w14:textId="77777777" w:rsidTr="00E21187">
        <w:trPr>
          <w:trHeight w:val="1353"/>
        </w:trPr>
        <w:tc>
          <w:tcPr>
            <w:tcW w:w="703" w:type="dxa"/>
          </w:tcPr>
          <w:p w14:paraId="3D5586BF" w14:textId="77777777" w:rsidR="00FA2E03" w:rsidRPr="00C077A7" w:rsidRDefault="00FA2E03" w:rsidP="00E21187">
            <w:pPr>
              <w:jc w:val="both"/>
              <w:rPr>
                <w:noProof/>
              </w:rPr>
            </w:pPr>
            <w:r>
              <w:rPr>
                <w:noProof/>
              </w:rPr>
              <w:t>3</w:t>
            </w:r>
          </w:p>
        </w:tc>
        <w:tc>
          <w:tcPr>
            <w:tcW w:w="2136" w:type="dxa"/>
            <w:vMerge/>
          </w:tcPr>
          <w:p w14:paraId="151F1240" w14:textId="77777777" w:rsidR="00FA2E03" w:rsidRPr="00C077A7" w:rsidRDefault="00FA2E03" w:rsidP="00E21187">
            <w:pPr>
              <w:jc w:val="both"/>
              <w:rPr>
                <w:noProof/>
              </w:rPr>
            </w:pPr>
          </w:p>
        </w:tc>
        <w:tc>
          <w:tcPr>
            <w:tcW w:w="2259" w:type="dxa"/>
            <w:vMerge/>
          </w:tcPr>
          <w:p w14:paraId="640BD1F4" w14:textId="77777777" w:rsidR="00FA2E03" w:rsidRPr="00194E7F" w:rsidRDefault="00FA2E03" w:rsidP="00E21187">
            <w:pPr>
              <w:jc w:val="both"/>
              <w:rPr>
                <w:noProof/>
              </w:rPr>
            </w:pPr>
          </w:p>
        </w:tc>
        <w:tc>
          <w:tcPr>
            <w:tcW w:w="2127" w:type="dxa"/>
            <w:vMerge/>
          </w:tcPr>
          <w:p w14:paraId="34825A07" w14:textId="77777777" w:rsidR="00FA2E03" w:rsidRPr="00C077A7" w:rsidRDefault="00FA2E03" w:rsidP="00E21187">
            <w:pPr>
              <w:jc w:val="both"/>
              <w:rPr>
                <w:noProof/>
              </w:rPr>
            </w:pPr>
          </w:p>
        </w:tc>
        <w:tc>
          <w:tcPr>
            <w:tcW w:w="2120" w:type="dxa"/>
            <w:vMerge/>
          </w:tcPr>
          <w:p w14:paraId="07C496F6" w14:textId="77777777" w:rsidR="00FA2E03" w:rsidRPr="00194E7F" w:rsidRDefault="00FA2E03" w:rsidP="00E21187">
            <w:pPr>
              <w:jc w:val="both"/>
              <w:rPr>
                <w:noProof/>
              </w:rPr>
            </w:pPr>
          </w:p>
        </w:tc>
      </w:tr>
    </w:tbl>
    <w:p w14:paraId="7F94AFE5" w14:textId="77777777" w:rsidR="00FA2E03" w:rsidRDefault="000806C7" w:rsidP="00FA2E03">
      <w:pPr>
        <w:jc w:val="both"/>
        <w:rPr>
          <w:i/>
          <w:iCs/>
        </w:rPr>
      </w:pPr>
      <w:r>
        <w:rPr>
          <w:i/>
          <w:iCs/>
        </w:rPr>
        <w:t xml:space="preserve">Détail des fiches schématisées </w:t>
      </w:r>
      <w:r w:rsidRPr="000806C7">
        <w:rPr>
          <w:i/>
          <w:iCs/>
          <w:highlight w:val="yellow"/>
        </w:rPr>
        <w:t>en lien</w:t>
      </w:r>
      <w:r>
        <w:rPr>
          <w:i/>
          <w:iCs/>
        </w:rPr>
        <w:t xml:space="preserve"> </w:t>
      </w:r>
    </w:p>
    <w:p w14:paraId="062CD1AA" w14:textId="77777777" w:rsidR="00FA2E03" w:rsidRDefault="00FA2E03" w:rsidP="00AF5085">
      <w:r w:rsidRPr="00FA2E03">
        <w:rPr>
          <w:b/>
          <w:bCs/>
        </w:rPr>
        <w:t>Roulade latérale</w:t>
      </w:r>
      <w:r>
        <w:t> : rouler bien droit toue la longueur du tapis</w:t>
      </w:r>
    </w:p>
    <w:p w14:paraId="007428C6" w14:textId="77777777" w:rsidR="00FA2E03" w:rsidRDefault="00FA2E03" w:rsidP="00AF5085">
      <w:r w:rsidRPr="00FA2E03">
        <w:rPr>
          <w:b/>
          <w:bCs/>
        </w:rPr>
        <w:t>Poutre</w:t>
      </w:r>
      <w:r>
        <w:t xml:space="preserve"> : 1) marcher sans mettre le pied par terre.  2) marcher, faire une </w:t>
      </w:r>
      <w:proofErr w:type="gramStart"/>
      <w:r>
        <w:t>figure  au</w:t>
      </w:r>
      <w:proofErr w:type="gramEnd"/>
      <w:r>
        <w:t xml:space="preserve"> milieu. 3) marcher faire 2 figures et sauter pour sortir </w:t>
      </w:r>
    </w:p>
    <w:p w14:paraId="034CE862" w14:textId="77777777" w:rsidR="00AF5085" w:rsidRPr="00FA2E03" w:rsidRDefault="00546400" w:rsidP="00AF5085">
      <w:pPr>
        <w:rPr>
          <w:b/>
          <w:bCs/>
          <w:sz w:val="24"/>
          <w:szCs w:val="24"/>
        </w:rPr>
      </w:pPr>
      <w:r w:rsidRPr="00FA2E03">
        <w:rPr>
          <w:b/>
          <w:bCs/>
          <w:sz w:val="24"/>
          <w:szCs w:val="24"/>
        </w:rPr>
        <w:t xml:space="preserve">Démarche </w:t>
      </w:r>
      <w:r w:rsidR="00FA2E03">
        <w:rPr>
          <w:b/>
          <w:bCs/>
          <w:sz w:val="24"/>
          <w:szCs w:val="24"/>
        </w:rPr>
        <w:t xml:space="preserve">d’apprentissage </w:t>
      </w:r>
      <w:r w:rsidRPr="00FA2E03">
        <w:rPr>
          <w:b/>
          <w:bCs/>
          <w:sz w:val="24"/>
          <w:szCs w:val="24"/>
        </w:rPr>
        <w:t xml:space="preserve">sur 8 séances </w:t>
      </w:r>
    </w:p>
    <w:p w14:paraId="387BB0C6" w14:textId="77777777" w:rsidR="00AF5085" w:rsidRPr="000806C7" w:rsidRDefault="00AF5085" w:rsidP="00AF5085">
      <w:pPr>
        <w:rPr>
          <w:b/>
          <w:bCs/>
          <w:i/>
          <w:iCs/>
        </w:rPr>
      </w:pPr>
      <w:r w:rsidRPr="000806C7">
        <w:rPr>
          <w:b/>
          <w:bCs/>
          <w:i/>
          <w:iCs/>
        </w:rPr>
        <w:t xml:space="preserve">1 - Construction du sens </w:t>
      </w:r>
      <w:r w:rsidR="00546400" w:rsidRPr="000806C7">
        <w:rPr>
          <w:b/>
          <w:bCs/>
          <w:i/>
          <w:iCs/>
        </w:rPr>
        <w:t>de la gymnastique</w:t>
      </w:r>
      <w:r w:rsidR="00DE7E0F" w:rsidRPr="000806C7">
        <w:rPr>
          <w:b/>
          <w:bCs/>
          <w:i/>
          <w:iCs/>
        </w:rPr>
        <w:t xml:space="preserve"> « Est-ce que le jeu me plait » (2-3 séances)</w:t>
      </w:r>
    </w:p>
    <w:p w14:paraId="7C39719B" w14:textId="77777777" w:rsidR="00DE7E0F" w:rsidRDefault="00AF5085" w:rsidP="00AF5085">
      <w:r>
        <w:t>L’espace gymnique est mis en place</w:t>
      </w:r>
      <w:r w:rsidR="00546400">
        <w:t>, les ateliers et actions sont nommées</w:t>
      </w:r>
      <w:r>
        <w:t xml:space="preserve">. </w:t>
      </w:r>
      <w:r w:rsidR="00DE7E0F">
        <w:t xml:space="preserve">Les règles de fonctionnement sont mises en place. </w:t>
      </w:r>
      <w:r>
        <w:t xml:space="preserve">L’élève </w:t>
      </w:r>
      <w:r w:rsidR="00DE7E0F">
        <w:t xml:space="preserve">est </w:t>
      </w:r>
      <w:r>
        <w:t xml:space="preserve">centré sur le but du jeu </w:t>
      </w:r>
      <w:r w:rsidR="00546400">
        <w:t xml:space="preserve">« faire des figures » </w:t>
      </w:r>
      <w:r>
        <w:t>et les critères de réussite</w:t>
      </w:r>
      <w:r w:rsidR="00546400">
        <w:t xml:space="preserve"> qui sont affinés au fur et à mesure</w:t>
      </w:r>
      <w:r>
        <w:t xml:space="preserve">. Il peut faire de nombreuses tentatives sans se lasser (même s’il ne réussit pas encore). </w:t>
      </w:r>
    </w:p>
    <w:p w14:paraId="42C83873" w14:textId="77777777" w:rsidR="00AF5085" w:rsidRPr="000806C7" w:rsidRDefault="00AF5085" w:rsidP="00AF5085">
      <w:pPr>
        <w:rPr>
          <w:b/>
          <w:bCs/>
          <w:i/>
          <w:iCs/>
        </w:rPr>
      </w:pPr>
      <w:r w:rsidRPr="000806C7">
        <w:rPr>
          <w:b/>
          <w:bCs/>
          <w:i/>
          <w:iCs/>
        </w:rPr>
        <w:t>2 – « Est-ce que je réussis</w:t>
      </w:r>
      <w:r w:rsidR="00DE7E0F" w:rsidRPr="000806C7">
        <w:rPr>
          <w:b/>
          <w:bCs/>
          <w:i/>
          <w:iCs/>
        </w:rPr>
        <w:t> ? Je me situe dans un code (2 ou 3 séances)</w:t>
      </w:r>
    </w:p>
    <w:p w14:paraId="162A7869" w14:textId="77777777" w:rsidR="00AF5085" w:rsidRDefault="00DE7E0F" w:rsidP="00AF5085">
      <w:r>
        <w:t>L</w:t>
      </w:r>
      <w:r w:rsidR="00AF5085">
        <w:t>’élève est centré sur le résultat de son action</w:t>
      </w:r>
      <w:r>
        <w:t xml:space="preserve"> et commence à se poser des questions sur ce qu’il réussit ou pas à faire. Les fiches de chaque action sont reconstruites et les critères de réalisation se </w:t>
      </w:r>
      <w:r>
        <w:lastRenderedPageBreak/>
        <w:t>précisent</w:t>
      </w:r>
      <w:r w:rsidR="00AF5085">
        <w:t>. L’</w:t>
      </w:r>
      <w:proofErr w:type="spellStart"/>
      <w:r w:rsidR="00AF5085">
        <w:t>enseignant-e</w:t>
      </w:r>
      <w:proofErr w:type="spellEnd"/>
      <w:r w:rsidR="00AF5085">
        <w:t xml:space="preserve"> </w:t>
      </w:r>
      <w:r>
        <w:t>aide l’élève à s’auto-évaluer et à se poser des questions (</w:t>
      </w:r>
      <w:r w:rsidR="00AF5085">
        <w:t>observation d’un camarade</w:t>
      </w:r>
      <w:r>
        <w:t xml:space="preserve">, passage systématique à un atelier) </w:t>
      </w:r>
      <w:r w:rsidR="00AF5085">
        <w:t>…).</w:t>
      </w:r>
    </w:p>
    <w:p w14:paraId="765A0572" w14:textId="77777777" w:rsidR="00DE7E0F" w:rsidRDefault="00AF5085" w:rsidP="00AF5085">
      <w:r w:rsidRPr="000806C7">
        <w:rPr>
          <w:b/>
          <w:bCs/>
          <w:i/>
          <w:iCs/>
        </w:rPr>
        <w:t>3- « Je m’entraine » pour stabiliser mes exploits.</w:t>
      </w:r>
      <w:r w:rsidR="00DE7E0F" w:rsidRPr="000806C7">
        <w:rPr>
          <w:b/>
          <w:bCs/>
          <w:i/>
          <w:iCs/>
        </w:rPr>
        <w:t xml:space="preserve"> (2 ou 3 séances), </w:t>
      </w:r>
      <w:r w:rsidR="00DE7E0F">
        <w:t xml:space="preserve">l’élève répète pour stabiliser ses figures les plus difficiles. </w:t>
      </w:r>
    </w:p>
    <w:p w14:paraId="6BDC18E8" w14:textId="638B538E" w:rsidR="00812C35" w:rsidRDefault="00DE7E0F" w:rsidP="00AF5085">
      <w:r>
        <w:t xml:space="preserve">Ces deux étapes sont </w:t>
      </w:r>
      <w:r w:rsidR="00FA2E03">
        <w:t xml:space="preserve">nécessaires pour chaque action, et représentent 5 ou 6 séances pour l’ensemble des actions. </w:t>
      </w:r>
      <w:r w:rsidR="00812C35">
        <w:t>A la fin de la séance (un jour sur deux), l</w:t>
      </w:r>
      <w:r w:rsidR="00812C35">
        <w:t>a moitié des élèves s'exercent les autres sont spectateurs. Cela alimente les moments de bilans</w:t>
      </w:r>
    </w:p>
    <w:p w14:paraId="06CBECF7" w14:textId="77777777" w:rsidR="00FA2E03" w:rsidRPr="000806C7" w:rsidRDefault="00DE7E0F" w:rsidP="00AF5085">
      <w:pPr>
        <w:rPr>
          <w:b/>
          <w:bCs/>
        </w:rPr>
      </w:pPr>
      <w:r w:rsidRPr="000806C7">
        <w:rPr>
          <w:b/>
          <w:bCs/>
        </w:rPr>
        <w:t>4- « </w:t>
      </w:r>
      <w:r w:rsidR="000806C7">
        <w:rPr>
          <w:b/>
          <w:bCs/>
        </w:rPr>
        <w:t>J</w:t>
      </w:r>
      <w:r w:rsidRPr="000806C7">
        <w:rPr>
          <w:b/>
          <w:bCs/>
        </w:rPr>
        <w:t xml:space="preserve">e sais ce qu’il </w:t>
      </w:r>
      <w:r w:rsidR="00AF5085" w:rsidRPr="000806C7">
        <w:rPr>
          <w:b/>
          <w:bCs/>
        </w:rPr>
        <w:t xml:space="preserve">faire pour réussir » </w:t>
      </w:r>
      <w:r w:rsidR="000806C7">
        <w:rPr>
          <w:b/>
          <w:bCs/>
        </w:rPr>
        <w:t>+ démonstration aux parents</w:t>
      </w:r>
    </w:p>
    <w:p w14:paraId="584E63C5" w14:textId="73114C05" w:rsidR="00D91777" w:rsidRDefault="000806C7" w:rsidP="00D91777">
      <w:pPr>
        <w:spacing w:after="0" w:line="240" w:lineRule="auto"/>
        <w:jc w:val="both"/>
      </w:pPr>
      <w:r>
        <w:t xml:space="preserve">Ce qui sera dit aux parents est préparé en classe. </w:t>
      </w:r>
      <w:r w:rsidR="00FA2E03">
        <w:t xml:space="preserve">Chaque élève </w:t>
      </w:r>
      <w:r>
        <w:t>est capable d’</w:t>
      </w:r>
      <w:r w:rsidR="00DE7E0F">
        <w:t>e</w:t>
      </w:r>
      <w:r w:rsidR="00AF5085">
        <w:t>xpliquer ce qu’il faut faire</w:t>
      </w:r>
      <w:r w:rsidR="00DE7E0F">
        <w:t>.</w:t>
      </w:r>
    </w:p>
    <w:p w14:paraId="799E490F" w14:textId="77777777" w:rsidR="00812C35" w:rsidRDefault="00812C35" w:rsidP="00D91777">
      <w:pPr>
        <w:spacing w:after="0" w:line="240" w:lineRule="auto"/>
        <w:jc w:val="both"/>
      </w:pPr>
    </w:p>
    <w:p w14:paraId="52566491" w14:textId="77777777" w:rsidR="00D91777" w:rsidRPr="006A2571" w:rsidRDefault="00D91777" w:rsidP="00D91777">
      <w:pPr>
        <w:spacing w:after="0" w:line="240" w:lineRule="auto"/>
        <w:jc w:val="both"/>
        <w:rPr>
          <w:i/>
          <w:iCs/>
          <w:sz w:val="20"/>
          <w:szCs w:val="20"/>
        </w:rPr>
      </w:pPr>
      <w:r w:rsidRPr="006A2571">
        <w:rPr>
          <w:sz w:val="20"/>
          <w:szCs w:val="20"/>
        </w:rPr>
        <w:t xml:space="preserve">1 </w:t>
      </w:r>
      <w:r w:rsidRPr="006A2571">
        <w:rPr>
          <w:i/>
          <w:iCs/>
          <w:sz w:val="20"/>
          <w:szCs w:val="20"/>
        </w:rPr>
        <w:t>- Mickaël Charlie</w:t>
      </w:r>
    </w:p>
    <w:p w14:paraId="575CED02" w14:textId="77777777" w:rsidR="00D91777" w:rsidRPr="006A2571" w:rsidRDefault="00D91777" w:rsidP="00D91777">
      <w:pPr>
        <w:spacing w:after="0" w:line="240" w:lineRule="auto"/>
        <w:jc w:val="both"/>
        <w:rPr>
          <w:sz w:val="20"/>
          <w:szCs w:val="20"/>
        </w:rPr>
      </w:pPr>
      <w:r w:rsidRPr="006A2571">
        <w:rPr>
          <w:b/>
          <w:sz w:val="20"/>
          <w:szCs w:val="20"/>
        </w:rPr>
        <w:t>Le saut :</w:t>
      </w:r>
      <w:r w:rsidRPr="006A2571">
        <w:rPr>
          <w:sz w:val="20"/>
          <w:szCs w:val="20"/>
        </w:rPr>
        <w:t xml:space="preserve"> il faut sauter et faire une figure en l’air</w:t>
      </w:r>
    </w:p>
    <w:p w14:paraId="22FD59DE" w14:textId="77777777" w:rsidR="00D91777" w:rsidRPr="006A2571" w:rsidRDefault="00D91777" w:rsidP="00D91777">
      <w:pPr>
        <w:spacing w:after="0" w:line="240" w:lineRule="auto"/>
        <w:jc w:val="both"/>
        <w:rPr>
          <w:sz w:val="20"/>
          <w:szCs w:val="20"/>
        </w:rPr>
      </w:pPr>
      <w:r w:rsidRPr="006A2571">
        <w:rPr>
          <w:sz w:val="20"/>
          <w:szCs w:val="20"/>
        </w:rPr>
        <w:t>Pour réussir : il faut pousser sur les jambes pour sauter très haut.</w:t>
      </w:r>
      <w:r>
        <w:rPr>
          <w:sz w:val="20"/>
          <w:szCs w:val="20"/>
        </w:rPr>
        <w:t xml:space="preserve"> </w:t>
      </w:r>
      <w:r w:rsidRPr="006A2571">
        <w:rPr>
          <w:sz w:val="20"/>
          <w:szCs w:val="20"/>
        </w:rPr>
        <w:t>Il faut plier les jambes à l’arrivée pour ne pas tomber sur ses fesses.</w:t>
      </w:r>
    </w:p>
    <w:p w14:paraId="6C6D61F4" w14:textId="77777777" w:rsidR="00D91777" w:rsidRPr="006A2571" w:rsidRDefault="00D91777" w:rsidP="00D91777">
      <w:pPr>
        <w:spacing w:after="0" w:line="240" w:lineRule="auto"/>
        <w:jc w:val="both"/>
        <w:rPr>
          <w:i/>
          <w:iCs/>
          <w:sz w:val="20"/>
          <w:szCs w:val="20"/>
        </w:rPr>
      </w:pPr>
      <w:r w:rsidRPr="006A2571">
        <w:rPr>
          <w:i/>
          <w:iCs/>
          <w:sz w:val="20"/>
          <w:szCs w:val="20"/>
        </w:rPr>
        <w:t>2 – Kenny Edith</w:t>
      </w:r>
    </w:p>
    <w:p w14:paraId="3B53B258" w14:textId="77777777" w:rsidR="00D91777" w:rsidRPr="006A2571" w:rsidRDefault="00D91777" w:rsidP="00D91777">
      <w:pPr>
        <w:spacing w:after="0" w:line="240" w:lineRule="auto"/>
        <w:jc w:val="both"/>
        <w:rPr>
          <w:sz w:val="20"/>
          <w:szCs w:val="20"/>
        </w:rPr>
      </w:pPr>
      <w:r w:rsidRPr="006A2571">
        <w:rPr>
          <w:b/>
          <w:sz w:val="20"/>
          <w:szCs w:val="20"/>
        </w:rPr>
        <w:t>La poutre :</w:t>
      </w:r>
      <w:r w:rsidRPr="006A2571">
        <w:rPr>
          <w:sz w:val="20"/>
          <w:szCs w:val="20"/>
        </w:rPr>
        <w:t xml:space="preserve"> il faut monter sur la poutre, avancer jusqu’au milieu et faire une figure au milieu, aller jusqu’au bout et sauter sur le sol sans tomber.</w:t>
      </w:r>
    </w:p>
    <w:p w14:paraId="14EDB89B" w14:textId="77777777" w:rsidR="00D91777" w:rsidRPr="006A2571" w:rsidRDefault="00D91777" w:rsidP="00D91777">
      <w:pPr>
        <w:spacing w:after="0" w:line="240" w:lineRule="auto"/>
        <w:jc w:val="both"/>
        <w:rPr>
          <w:sz w:val="20"/>
          <w:szCs w:val="20"/>
        </w:rPr>
      </w:pPr>
      <w:r w:rsidRPr="006A2571">
        <w:rPr>
          <w:sz w:val="20"/>
          <w:szCs w:val="20"/>
        </w:rPr>
        <w:t>Pour ne pas tomber il faut s’équilibrer avec ses bras. Il faut regarder devant (le mur).</w:t>
      </w:r>
    </w:p>
    <w:p w14:paraId="7ECFD597" w14:textId="77777777" w:rsidR="00D91777" w:rsidRPr="006A2571" w:rsidRDefault="00D91777" w:rsidP="00D91777">
      <w:pPr>
        <w:spacing w:after="0" w:line="240" w:lineRule="auto"/>
        <w:jc w:val="both"/>
        <w:rPr>
          <w:i/>
          <w:iCs/>
          <w:sz w:val="20"/>
          <w:szCs w:val="20"/>
        </w:rPr>
      </w:pPr>
      <w:r w:rsidRPr="006A2571">
        <w:rPr>
          <w:i/>
          <w:iCs/>
          <w:sz w:val="20"/>
          <w:szCs w:val="20"/>
        </w:rPr>
        <w:t xml:space="preserve">3 - Théo Tallulah </w:t>
      </w:r>
    </w:p>
    <w:p w14:paraId="06420668" w14:textId="77777777" w:rsidR="00D91777" w:rsidRPr="006A2571" w:rsidRDefault="00D91777" w:rsidP="00D91777">
      <w:pPr>
        <w:spacing w:after="0" w:line="240" w:lineRule="auto"/>
        <w:jc w:val="both"/>
        <w:rPr>
          <w:sz w:val="20"/>
          <w:szCs w:val="20"/>
        </w:rPr>
      </w:pPr>
      <w:r w:rsidRPr="006A2571">
        <w:rPr>
          <w:b/>
          <w:sz w:val="20"/>
          <w:szCs w:val="20"/>
        </w:rPr>
        <w:t>Roulade latérale :</w:t>
      </w:r>
      <w:r w:rsidRPr="006A2571">
        <w:rPr>
          <w:sz w:val="20"/>
          <w:szCs w:val="20"/>
        </w:rPr>
        <w:t xml:space="preserve"> il faut rouler sur le côté en restant sur le tapis</w:t>
      </w:r>
    </w:p>
    <w:p w14:paraId="2DFC83B2" w14:textId="77777777" w:rsidR="00D91777" w:rsidRPr="006A2571" w:rsidRDefault="00D91777" w:rsidP="00D91777">
      <w:pPr>
        <w:spacing w:after="0" w:line="240" w:lineRule="auto"/>
        <w:jc w:val="both"/>
        <w:rPr>
          <w:sz w:val="20"/>
          <w:szCs w:val="20"/>
        </w:rPr>
      </w:pPr>
      <w:r w:rsidRPr="006A2571">
        <w:rPr>
          <w:sz w:val="20"/>
          <w:szCs w:val="20"/>
        </w:rPr>
        <w:t>Pour aller bien droit il faut être bien raide, serrer le ventre.</w:t>
      </w:r>
    </w:p>
    <w:p w14:paraId="4B551B2E" w14:textId="77777777" w:rsidR="00D91777" w:rsidRPr="006A2571" w:rsidRDefault="00D91777" w:rsidP="00D91777">
      <w:pPr>
        <w:spacing w:after="0" w:line="240" w:lineRule="auto"/>
        <w:jc w:val="both"/>
        <w:rPr>
          <w:i/>
          <w:iCs/>
          <w:sz w:val="20"/>
          <w:szCs w:val="20"/>
        </w:rPr>
      </w:pPr>
      <w:r w:rsidRPr="006A2571">
        <w:rPr>
          <w:i/>
          <w:iCs/>
          <w:sz w:val="20"/>
          <w:szCs w:val="20"/>
        </w:rPr>
        <w:t>4 - Ferdinand Yasmine</w:t>
      </w:r>
    </w:p>
    <w:p w14:paraId="1B00938C" w14:textId="77777777" w:rsidR="00D91777" w:rsidRPr="006A2571" w:rsidRDefault="00D91777" w:rsidP="00D91777">
      <w:pPr>
        <w:spacing w:after="0" w:line="240" w:lineRule="auto"/>
        <w:jc w:val="both"/>
        <w:rPr>
          <w:sz w:val="20"/>
          <w:szCs w:val="20"/>
        </w:rPr>
      </w:pPr>
      <w:r w:rsidRPr="006A2571">
        <w:rPr>
          <w:sz w:val="20"/>
          <w:szCs w:val="20"/>
        </w:rPr>
        <w:t xml:space="preserve"> </w:t>
      </w:r>
      <w:r w:rsidRPr="006A2571">
        <w:rPr>
          <w:b/>
          <w:sz w:val="20"/>
          <w:szCs w:val="20"/>
        </w:rPr>
        <w:t>La roulade en avant :</w:t>
      </w:r>
      <w:r w:rsidRPr="006A2571">
        <w:rPr>
          <w:sz w:val="20"/>
          <w:szCs w:val="20"/>
        </w:rPr>
        <w:t xml:space="preserve"> il faut rouler comme une boule sur le tapis et se relever avec les deux pieds l’un à côté de l’autre.</w:t>
      </w:r>
    </w:p>
    <w:p w14:paraId="0029218D" w14:textId="77777777" w:rsidR="00D91777" w:rsidRPr="006A2571" w:rsidRDefault="00D91777" w:rsidP="00D91777">
      <w:pPr>
        <w:spacing w:after="0" w:line="240" w:lineRule="auto"/>
        <w:jc w:val="both"/>
        <w:rPr>
          <w:sz w:val="20"/>
          <w:szCs w:val="20"/>
        </w:rPr>
      </w:pPr>
      <w:r w:rsidRPr="006A2571">
        <w:rPr>
          <w:sz w:val="20"/>
          <w:szCs w:val="20"/>
        </w:rPr>
        <w:t>On met les deux pieds sur le tapis. On pose les deux mains sur le tapis. On enroule sa tête. On regarde son ventre et on roule en faisant une toute petite boule.</w:t>
      </w:r>
    </w:p>
    <w:p w14:paraId="44F8E0D5" w14:textId="77777777" w:rsidR="00D91777" w:rsidRPr="006A2571" w:rsidRDefault="00D91777" w:rsidP="00D91777">
      <w:pPr>
        <w:spacing w:after="0" w:line="240" w:lineRule="auto"/>
        <w:jc w:val="both"/>
        <w:rPr>
          <w:i/>
          <w:iCs/>
          <w:sz w:val="20"/>
          <w:szCs w:val="20"/>
        </w:rPr>
      </w:pPr>
      <w:r w:rsidRPr="006A2571">
        <w:rPr>
          <w:i/>
          <w:iCs/>
          <w:sz w:val="20"/>
          <w:szCs w:val="20"/>
        </w:rPr>
        <w:t xml:space="preserve">5 - </w:t>
      </w:r>
      <w:proofErr w:type="spellStart"/>
      <w:r>
        <w:rPr>
          <w:i/>
          <w:iCs/>
          <w:sz w:val="20"/>
          <w:szCs w:val="20"/>
        </w:rPr>
        <w:t>L</w:t>
      </w:r>
      <w:r w:rsidRPr="006A2571">
        <w:rPr>
          <w:i/>
          <w:iCs/>
          <w:sz w:val="20"/>
          <w:szCs w:val="20"/>
        </w:rPr>
        <w:t>yad</w:t>
      </w:r>
      <w:proofErr w:type="spellEnd"/>
      <w:r w:rsidRPr="006A2571">
        <w:rPr>
          <w:i/>
          <w:iCs/>
          <w:sz w:val="20"/>
          <w:szCs w:val="20"/>
        </w:rPr>
        <w:t xml:space="preserve"> Océane</w:t>
      </w:r>
    </w:p>
    <w:p w14:paraId="1AD63794" w14:textId="77777777" w:rsidR="00D91777" w:rsidRPr="006A2571" w:rsidRDefault="00D91777" w:rsidP="00D91777">
      <w:pPr>
        <w:spacing w:after="0" w:line="240" w:lineRule="auto"/>
        <w:jc w:val="both"/>
        <w:rPr>
          <w:sz w:val="20"/>
          <w:szCs w:val="20"/>
        </w:rPr>
      </w:pPr>
      <w:r w:rsidRPr="006A2571">
        <w:rPr>
          <w:b/>
          <w:sz w:val="20"/>
          <w:szCs w:val="20"/>
        </w:rPr>
        <w:t>La roue :</w:t>
      </w:r>
      <w:r w:rsidRPr="006A2571">
        <w:rPr>
          <w:sz w:val="20"/>
          <w:szCs w:val="20"/>
        </w:rPr>
        <w:t xml:space="preserve"> Il faut passer par-dessus le banc en posant les mains sur le banc mais sans poser les pieds sur le banc.</w:t>
      </w:r>
    </w:p>
    <w:p w14:paraId="271EF5B8" w14:textId="77777777" w:rsidR="00D91777" w:rsidRPr="006A2571" w:rsidRDefault="00D91777" w:rsidP="00D91777">
      <w:pPr>
        <w:spacing w:after="0" w:line="240" w:lineRule="auto"/>
        <w:jc w:val="both"/>
        <w:rPr>
          <w:sz w:val="20"/>
          <w:szCs w:val="20"/>
        </w:rPr>
      </w:pPr>
      <w:r w:rsidRPr="006A2571">
        <w:rPr>
          <w:sz w:val="20"/>
          <w:szCs w:val="20"/>
        </w:rPr>
        <w:t>Il faut mettre une main sur la première latte du banc, l’autre main plus loin sur le banc puis un pied par terre et l’autre pied plus loin.</w:t>
      </w:r>
    </w:p>
    <w:p w14:paraId="69C55C39" w14:textId="77777777" w:rsidR="00D91777" w:rsidRPr="006A2571" w:rsidRDefault="00D91777" w:rsidP="00D91777">
      <w:pPr>
        <w:spacing w:after="0" w:line="240" w:lineRule="auto"/>
        <w:jc w:val="both"/>
        <w:rPr>
          <w:i/>
          <w:iCs/>
          <w:sz w:val="20"/>
          <w:szCs w:val="20"/>
        </w:rPr>
      </w:pPr>
      <w:r w:rsidRPr="006A2571">
        <w:rPr>
          <w:i/>
          <w:iCs/>
          <w:sz w:val="20"/>
          <w:szCs w:val="20"/>
        </w:rPr>
        <w:t xml:space="preserve">6 - Ariana </w:t>
      </w:r>
      <w:proofErr w:type="spellStart"/>
      <w:r w:rsidRPr="006A2571">
        <w:rPr>
          <w:i/>
          <w:iCs/>
          <w:sz w:val="20"/>
          <w:szCs w:val="20"/>
        </w:rPr>
        <w:t>Daymon</w:t>
      </w:r>
      <w:proofErr w:type="spellEnd"/>
    </w:p>
    <w:p w14:paraId="536FE261" w14:textId="77777777" w:rsidR="00D91777" w:rsidRPr="006A2571" w:rsidRDefault="00D91777" w:rsidP="00D91777">
      <w:pPr>
        <w:spacing w:after="0" w:line="240" w:lineRule="auto"/>
        <w:jc w:val="both"/>
        <w:rPr>
          <w:sz w:val="20"/>
          <w:szCs w:val="20"/>
        </w:rPr>
      </w:pPr>
      <w:r w:rsidRPr="006A2571">
        <w:rPr>
          <w:b/>
          <w:sz w:val="20"/>
          <w:szCs w:val="20"/>
        </w:rPr>
        <w:t>Le cochon pendu</w:t>
      </w:r>
      <w:r w:rsidRPr="006A2571">
        <w:rPr>
          <w:sz w:val="20"/>
          <w:szCs w:val="20"/>
        </w:rPr>
        <w:t> : Il faut se suspendre par les pieds et lâcher une main puis l’autre main.</w:t>
      </w:r>
    </w:p>
    <w:p w14:paraId="064C7DC1" w14:textId="77777777" w:rsidR="00D91777" w:rsidRPr="006A2571" w:rsidRDefault="00D91777" w:rsidP="00D91777">
      <w:pPr>
        <w:spacing w:after="0" w:line="240" w:lineRule="auto"/>
        <w:jc w:val="both"/>
        <w:rPr>
          <w:sz w:val="20"/>
          <w:szCs w:val="20"/>
        </w:rPr>
      </w:pPr>
      <w:r w:rsidRPr="006A2571">
        <w:rPr>
          <w:sz w:val="20"/>
          <w:szCs w:val="20"/>
        </w:rPr>
        <w:t>On pose les mains par terre et on redescend sans s’écrouler.</w:t>
      </w:r>
    </w:p>
    <w:p w14:paraId="3F8118C6" w14:textId="77777777" w:rsidR="00D91777" w:rsidRPr="006A2571" w:rsidRDefault="00D91777" w:rsidP="00D91777">
      <w:pPr>
        <w:spacing w:after="0" w:line="240" w:lineRule="auto"/>
        <w:jc w:val="both"/>
        <w:rPr>
          <w:i/>
          <w:iCs/>
          <w:sz w:val="20"/>
          <w:szCs w:val="20"/>
        </w:rPr>
      </w:pPr>
      <w:r w:rsidRPr="006A2571">
        <w:rPr>
          <w:i/>
          <w:iCs/>
          <w:sz w:val="20"/>
          <w:szCs w:val="20"/>
        </w:rPr>
        <w:t>7- Ismaël Victor</w:t>
      </w:r>
    </w:p>
    <w:p w14:paraId="56A03E98" w14:textId="77777777" w:rsidR="00D91777" w:rsidRPr="006A2571" w:rsidRDefault="00D91777" w:rsidP="00D91777">
      <w:pPr>
        <w:spacing w:after="0" w:line="240" w:lineRule="auto"/>
        <w:jc w:val="both"/>
        <w:rPr>
          <w:sz w:val="20"/>
          <w:szCs w:val="20"/>
        </w:rPr>
      </w:pPr>
      <w:r w:rsidRPr="006A2571">
        <w:rPr>
          <w:b/>
          <w:sz w:val="20"/>
          <w:szCs w:val="20"/>
        </w:rPr>
        <w:t xml:space="preserve">Monter les pieds sur le mur : </w:t>
      </w:r>
      <w:r w:rsidRPr="006A2571">
        <w:rPr>
          <w:sz w:val="20"/>
          <w:szCs w:val="20"/>
        </w:rPr>
        <w:t>Il faut monter les pieds sur le mur et redescendre sans s’écrouler.</w:t>
      </w:r>
    </w:p>
    <w:p w14:paraId="5C8E1ED0" w14:textId="77777777" w:rsidR="00D91777" w:rsidRPr="006A2571" w:rsidRDefault="00D91777" w:rsidP="00D91777">
      <w:pPr>
        <w:spacing w:after="0" w:line="240" w:lineRule="auto"/>
        <w:jc w:val="both"/>
        <w:rPr>
          <w:sz w:val="20"/>
          <w:szCs w:val="20"/>
        </w:rPr>
      </w:pPr>
      <w:r w:rsidRPr="006A2571">
        <w:rPr>
          <w:sz w:val="20"/>
          <w:szCs w:val="20"/>
        </w:rPr>
        <w:t>Il faut rapprocher les mains du mur pour monter les pieds. On regarde ses mains pour être bien droit et on serre les muscles du ventre.</w:t>
      </w:r>
    </w:p>
    <w:p w14:paraId="0136CAAF" w14:textId="77777777" w:rsidR="00503FF1" w:rsidRDefault="000806C7">
      <w:r>
        <w:rPr>
          <w:noProof/>
        </w:rPr>
        <w:drawing>
          <wp:inline distT="0" distB="0" distL="0" distR="0" wp14:anchorId="1B7DCBAA" wp14:editId="43FB02DD">
            <wp:extent cx="1440760" cy="202882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92" cy="2052245"/>
                    </a:xfrm>
                    <a:prstGeom prst="rect">
                      <a:avLst/>
                    </a:prstGeom>
                    <a:noFill/>
                    <a:ln>
                      <a:noFill/>
                    </a:ln>
                  </pic:spPr>
                </pic:pic>
              </a:graphicData>
            </a:graphic>
          </wp:inline>
        </w:drawing>
      </w:r>
      <w:r>
        <w:rPr>
          <w:noProof/>
        </w:rPr>
        <w:drawing>
          <wp:inline distT="0" distB="0" distL="0" distR="0" wp14:anchorId="0FA9AFEB" wp14:editId="7BCE7B12">
            <wp:extent cx="1447957" cy="2033143"/>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062" cy="2079627"/>
                    </a:xfrm>
                    <a:prstGeom prst="rect">
                      <a:avLst/>
                    </a:prstGeom>
                    <a:noFill/>
                    <a:ln>
                      <a:noFill/>
                    </a:ln>
                  </pic:spPr>
                </pic:pic>
              </a:graphicData>
            </a:graphic>
          </wp:inline>
        </w:drawing>
      </w:r>
    </w:p>
    <w:p w14:paraId="2E0A4097" w14:textId="77777777" w:rsidR="000806C7" w:rsidRDefault="000806C7"/>
    <w:sectPr w:rsidR="000806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B3606"/>
    <w:multiLevelType w:val="hybridMultilevel"/>
    <w:tmpl w:val="0E841A7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773DFF"/>
    <w:multiLevelType w:val="hybridMultilevel"/>
    <w:tmpl w:val="0276C06E"/>
    <w:lvl w:ilvl="0" w:tplc="EDF2F99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085"/>
    <w:rsid w:val="000806C7"/>
    <w:rsid w:val="00503FF1"/>
    <w:rsid w:val="00545CDF"/>
    <w:rsid w:val="00546400"/>
    <w:rsid w:val="005D373A"/>
    <w:rsid w:val="00605A72"/>
    <w:rsid w:val="007056CE"/>
    <w:rsid w:val="00812C35"/>
    <w:rsid w:val="008D57AB"/>
    <w:rsid w:val="009860DF"/>
    <w:rsid w:val="00A27DF7"/>
    <w:rsid w:val="00AF5085"/>
    <w:rsid w:val="00B02D40"/>
    <w:rsid w:val="00D91777"/>
    <w:rsid w:val="00DE7E0F"/>
    <w:rsid w:val="00F8025C"/>
    <w:rsid w:val="00FA2E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F25D9"/>
  <w15:chartTrackingRefBased/>
  <w15:docId w15:val="{83C4BF80-9004-4190-AD15-ACDD2D8A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5085"/>
    <w:pPr>
      <w:ind w:left="720"/>
      <w:contextualSpacing/>
    </w:pPr>
  </w:style>
  <w:style w:type="table" w:styleId="Grilledutableau">
    <w:name w:val="Table Grid"/>
    <w:basedOn w:val="TableauNormal"/>
    <w:uiPriority w:val="39"/>
    <w:rsid w:val="00FA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827</Words>
  <Characters>4552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clairep</dc:creator>
  <cp:keywords/>
  <dc:description/>
  <cp:lastModifiedBy>clairep</cp:lastModifiedBy>
  <cp:revision>2</cp:revision>
  <dcterms:created xsi:type="dcterms:W3CDTF">2020-05-14T20:19:00Z</dcterms:created>
  <dcterms:modified xsi:type="dcterms:W3CDTF">2020-05-14T20:19:00Z</dcterms:modified>
</cp:coreProperties>
</file>